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57D" w:rsidRDefault="0004257D" w:rsidP="0004257D">
      <w:pPr>
        <w:spacing w:line="336" w:lineRule="auto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2013-2014学年年度考核日程安排</w:t>
      </w:r>
    </w:p>
    <w:p w:rsidR="0004257D" w:rsidRDefault="0004257D" w:rsidP="0004257D">
      <w:pPr>
        <w:spacing w:line="336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1、2013年9月5日召开医院工作会，布置年度考核工作。部主任传达，个人填写年度考核表。</w:t>
      </w:r>
    </w:p>
    <w:p w:rsidR="0004257D" w:rsidRDefault="0004257D" w:rsidP="0004257D">
      <w:pPr>
        <w:spacing w:line="336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2、9月16日前上交年度考核表(纸板及电子版)</w:t>
      </w:r>
      <w:proofErr w:type="gramStart"/>
      <w:r w:rsidRPr="0004257D">
        <w:rPr>
          <w:rFonts w:ascii="仿宋_GB2312" w:eastAsia="仿宋_GB2312" w:hint="eastAsia"/>
          <w:b/>
          <w:sz w:val="32"/>
          <w:szCs w:val="32"/>
        </w:rPr>
        <w:t>至部主任</w:t>
      </w:r>
      <w:proofErr w:type="gramEnd"/>
      <w:r>
        <w:rPr>
          <w:rFonts w:ascii="仿宋_GB2312" w:eastAsia="仿宋_GB2312" w:hint="eastAsia"/>
          <w:sz w:val="32"/>
          <w:szCs w:val="32"/>
        </w:rPr>
        <w:t>，部主任收齐后交医院办公室，附表中所涉及证书、论文原件。</w:t>
      </w:r>
    </w:p>
    <w:p w:rsidR="0004257D" w:rsidRDefault="0004257D" w:rsidP="0004257D">
      <w:pPr>
        <w:spacing w:line="336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3、2013年9月18日下午召开全体职工年度考核公开述职会：12:50-5:00。 (每人3分钟)</w:t>
      </w:r>
    </w:p>
    <w:p w:rsidR="0004257D" w:rsidRDefault="0004257D" w:rsidP="0004257D">
      <w:pPr>
        <w:spacing w:line="336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科级干部、全体职工进行评分。</w:t>
      </w:r>
    </w:p>
    <w:p w:rsidR="0004257D" w:rsidRDefault="0004257D" w:rsidP="0004257D">
      <w:pPr>
        <w:spacing w:line="336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4、9月21日前汇总个人加减分项目（论文、荣誉奖励、投诉表扬等）</w:t>
      </w:r>
    </w:p>
    <w:p w:rsidR="0004257D" w:rsidRDefault="0004257D" w:rsidP="0004257D">
      <w:pPr>
        <w:spacing w:line="336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5、9月22日-9月25日召开考核小组会议，领导小组进行打分，并排序。</w:t>
      </w:r>
    </w:p>
    <w:p w:rsidR="0004257D" w:rsidRDefault="0004257D" w:rsidP="0004257D">
      <w:pPr>
        <w:spacing w:line="336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6、9月26日上报学校人事处。</w:t>
      </w:r>
    </w:p>
    <w:p w:rsidR="0004257D" w:rsidRPr="00413343" w:rsidRDefault="0004257D" w:rsidP="0004257D">
      <w:pPr>
        <w:spacing w:line="336" w:lineRule="auto"/>
        <w:jc w:val="center"/>
        <w:rPr>
          <w:rFonts w:ascii="仿宋_GB2312" w:eastAsia="仿宋_GB2312"/>
          <w:b/>
          <w:sz w:val="32"/>
          <w:szCs w:val="32"/>
        </w:rPr>
      </w:pPr>
      <w:r w:rsidRPr="00413343">
        <w:rPr>
          <w:rFonts w:ascii="仿宋_GB2312" w:eastAsia="仿宋_GB2312" w:hint="eastAsia"/>
          <w:b/>
          <w:sz w:val="32"/>
          <w:szCs w:val="32"/>
        </w:rPr>
        <w:t>考核说明</w:t>
      </w:r>
    </w:p>
    <w:p w:rsidR="0004257D" w:rsidRDefault="0004257D" w:rsidP="0004257D">
      <w:pPr>
        <w:spacing w:line="336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1、因值班、病休、产假等原因不能参加述职人员，部主任可安排相关人员代其述职。</w:t>
      </w:r>
    </w:p>
    <w:p w:rsidR="0004257D" w:rsidRDefault="0004257D" w:rsidP="0004257D">
      <w:pPr>
        <w:spacing w:line="336" w:lineRule="auto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2、按照发表时间、立项时间填写论文、课题，去年已经填写过的今年不再填写。</w:t>
      </w:r>
    </w:p>
    <w:p w:rsidR="0004257D" w:rsidRDefault="0004257D" w:rsidP="0004257D">
      <w:pPr>
        <w:spacing w:line="336" w:lineRule="auto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3、不参加考核人员也不参加打分，但应参加会议。</w:t>
      </w:r>
    </w:p>
    <w:p w:rsidR="008B3435" w:rsidRPr="0004257D" w:rsidRDefault="0004257D" w:rsidP="0004257D">
      <w:pPr>
        <w:spacing w:line="336" w:lineRule="auto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4、考核评分表盖章有效，超过优秀比例、或全为最高、最低分评分表无效。</w:t>
      </w:r>
    </w:p>
    <w:sectPr w:rsidR="008B3435" w:rsidRPr="0004257D" w:rsidSect="008B34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257D"/>
    <w:rsid w:val="00003CB0"/>
    <w:rsid w:val="00005748"/>
    <w:rsid w:val="00010F37"/>
    <w:rsid w:val="00025FE0"/>
    <w:rsid w:val="0004257D"/>
    <w:rsid w:val="00043460"/>
    <w:rsid w:val="00055424"/>
    <w:rsid w:val="00064962"/>
    <w:rsid w:val="00072781"/>
    <w:rsid w:val="000D27C7"/>
    <w:rsid w:val="00106B13"/>
    <w:rsid w:val="0011225C"/>
    <w:rsid w:val="00135EFE"/>
    <w:rsid w:val="00153145"/>
    <w:rsid w:val="001A01E2"/>
    <w:rsid w:val="001A1208"/>
    <w:rsid w:val="001A6747"/>
    <w:rsid w:val="001C1891"/>
    <w:rsid w:val="001F730B"/>
    <w:rsid w:val="002020B5"/>
    <w:rsid w:val="0020540B"/>
    <w:rsid w:val="002432D0"/>
    <w:rsid w:val="002943DC"/>
    <w:rsid w:val="002C509B"/>
    <w:rsid w:val="002D4906"/>
    <w:rsid w:val="002E0385"/>
    <w:rsid w:val="00302B28"/>
    <w:rsid w:val="00341AF2"/>
    <w:rsid w:val="003431A6"/>
    <w:rsid w:val="00363E80"/>
    <w:rsid w:val="0036642E"/>
    <w:rsid w:val="003805BA"/>
    <w:rsid w:val="00394A36"/>
    <w:rsid w:val="00395B4C"/>
    <w:rsid w:val="003F0C10"/>
    <w:rsid w:val="003F34C6"/>
    <w:rsid w:val="00451D8D"/>
    <w:rsid w:val="00472149"/>
    <w:rsid w:val="005238B1"/>
    <w:rsid w:val="005263A4"/>
    <w:rsid w:val="005826F4"/>
    <w:rsid w:val="00593AF8"/>
    <w:rsid w:val="005A121B"/>
    <w:rsid w:val="005A57D5"/>
    <w:rsid w:val="005E30DF"/>
    <w:rsid w:val="005F6001"/>
    <w:rsid w:val="00634B27"/>
    <w:rsid w:val="006359CF"/>
    <w:rsid w:val="006418A8"/>
    <w:rsid w:val="00655F0C"/>
    <w:rsid w:val="006A41C8"/>
    <w:rsid w:val="00711E9E"/>
    <w:rsid w:val="00736936"/>
    <w:rsid w:val="00743818"/>
    <w:rsid w:val="007652F2"/>
    <w:rsid w:val="007709F4"/>
    <w:rsid w:val="007C3301"/>
    <w:rsid w:val="007D62FC"/>
    <w:rsid w:val="007E176A"/>
    <w:rsid w:val="0081390C"/>
    <w:rsid w:val="0085789A"/>
    <w:rsid w:val="008607E0"/>
    <w:rsid w:val="00864D30"/>
    <w:rsid w:val="00875E62"/>
    <w:rsid w:val="008931F9"/>
    <w:rsid w:val="008B3435"/>
    <w:rsid w:val="008D7E2C"/>
    <w:rsid w:val="00924DB8"/>
    <w:rsid w:val="009717F2"/>
    <w:rsid w:val="009C34EF"/>
    <w:rsid w:val="00A226A7"/>
    <w:rsid w:val="00A26815"/>
    <w:rsid w:val="00A66029"/>
    <w:rsid w:val="00A746F7"/>
    <w:rsid w:val="00AA6F3E"/>
    <w:rsid w:val="00AE606B"/>
    <w:rsid w:val="00AF1382"/>
    <w:rsid w:val="00B2792B"/>
    <w:rsid w:val="00B36E21"/>
    <w:rsid w:val="00B94B4F"/>
    <w:rsid w:val="00B96DDA"/>
    <w:rsid w:val="00BA4E1D"/>
    <w:rsid w:val="00BC4038"/>
    <w:rsid w:val="00BF0411"/>
    <w:rsid w:val="00C22743"/>
    <w:rsid w:val="00C5006E"/>
    <w:rsid w:val="00C5774B"/>
    <w:rsid w:val="00C70DF5"/>
    <w:rsid w:val="00CC3FE9"/>
    <w:rsid w:val="00D03F02"/>
    <w:rsid w:val="00D1275D"/>
    <w:rsid w:val="00D206DE"/>
    <w:rsid w:val="00D22C2D"/>
    <w:rsid w:val="00D516EE"/>
    <w:rsid w:val="00D55C2B"/>
    <w:rsid w:val="00DA0576"/>
    <w:rsid w:val="00DD7333"/>
    <w:rsid w:val="00DF2DE4"/>
    <w:rsid w:val="00E0467E"/>
    <w:rsid w:val="00E076AB"/>
    <w:rsid w:val="00E208B2"/>
    <w:rsid w:val="00E4417F"/>
    <w:rsid w:val="00E75C97"/>
    <w:rsid w:val="00E76BD2"/>
    <w:rsid w:val="00E77F9D"/>
    <w:rsid w:val="00E818B2"/>
    <w:rsid w:val="00E9235D"/>
    <w:rsid w:val="00EC42A3"/>
    <w:rsid w:val="00ED2B6D"/>
    <w:rsid w:val="00EF5C61"/>
    <w:rsid w:val="00EF7FF9"/>
    <w:rsid w:val="00F21915"/>
    <w:rsid w:val="00F3011F"/>
    <w:rsid w:val="00F572C3"/>
    <w:rsid w:val="00F57339"/>
    <w:rsid w:val="00FB26B1"/>
    <w:rsid w:val="00FF2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5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耿晓琛</dc:creator>
  <cp:lastModifiedBy>耿晓琛</cp:lastModifiedBy>
  <cp:revision>1</cp:revision>
  <dcterms:created xsi:type="dcterms:W3CDTF">2014-09-09T01:54:00Z</dcterms:created>
  <dcterms:modified xsi:type="dcterms:W3CDTF">2014-09-09T01:57:00Z</dcterms:modified>
</cp:coreProperties>
</file>